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C2" w:rsidRDefault="009076C2" w:rsidP="00D6425C">
      <w:pPr>
        <w:ind w:firstLine="720"/>
        <w:jc w:val="both"/>
        <w:rPr>
          <w:b/>
          <w:lang w:val="sr-Cyrl-CS"/>
        </w:rPr>
      </w:pPr>
      <w:r>
        <w:rPr>
          <w:lang w:val="sr-Cyrl-CS"/>
        </w:rPr>
        <w:t xml:space="preserve">                            </w:t>
      </w:r>
      <w:r w:rsidR="00D6425C">
        <w:rPr>
          <w:lang w:val="sr-Cyrl-CS"/>
        </w:rPr>
        <w:t xml:space="preserve">                               </w:t>
      </w:r>
      <w:r>
        <w:rPr>
          <w:lang w:val="sr-Cyrl-CS"/>
        </w:rPr>
        <w:t xml:space="preserve">                                  </w:t>
      </w:r>
    </w:p>
    <w:p w:rsidR="009076C2" w:rsidRPr="00D6425C" w:rsidRDefault="009076C2" w:rsidP="009076C2">
      <w:pPr>
        <w:ind w:firstLine="720"/>
        <w:jc w:val="both"/>
        <w:rPr>
          <w:lang w:val="sr-Cyrl-CS"/>
        </w:rPr>
      </w:pPr>
      <w:r>
        <w:rPr>
          <w:lang w:val="sr-Latn-CS"/>
        </w:rPr>
        <w:t xml:space="preserve">На основу </w:t>
      </w:r>
      <w:r>
        <w:t>члана 348</w:t>
      </w:r>
      <w:r>
        <w:rPr>
          <w:lang w:val="sr-Cyrl-CS"/>
        </w:rPr>
        <w:t>.</w:t>
      </w:r>
      <w:r>
        <w:t xml:space="preserve"> </w:t>
      </w:r>
      <w:r>
        <w:rPr>
          <w:lang w:val="sr-Cyrl-BA"/>
        </w:rPr>
        <w:t>Закона о стварним правима („Службени гласник Републике Српс</w:t>
      </w:r>
      <w:r w:rsidR="00180AA5">
        <w:rPr>
          <w:lang w:val="sr-Cyrl-BA"/>
        </w:rPr>
        <w:t>ке“, број</w:t>
      </w:r>
      <w:r w:rsidR="00D6425C">
        <w:rPr>
          <w:lang w:val="sr-Cyrl-BA"/>
        </w:rPr>
        <w:t xml:space="preserve">: 124/08, 3/09, </w:t>
      </w:r>
      <w:r w:rsidR="00180AA5">
        <w:rPr>
          <w:lang w:val="sr-Cyrl-BA"/>
        </w:rPr>
        <w:t>58/09</w:t>
      </w:r>
      <w:r w:rsidR="00180AA5">
        <w:t>,</w:t>
      </w:r>
      <w:r>
        <w:rPr>
          <w:lang w:val="sr-Cyrl-BA"/>
        </w:rPr>
        <w:t xml:space="preserve"> 95/11</w:t>
      </w:r>
      <w:r w:rsidR="00734117">
        <w:rPr>
          <w:lang w:val="sr-Cyrl-CS"/>
        </w:rPr>
        <w:t xml:space="preserve"> и </w:t>
      </w:r>
      <w:r w:rsidR="00734117">
        <w:t>60/15</w:t>
      </w:r>
      <w:r>
        <w:rPr>
          <w:lang w:val="sr-Cyrl-BA"/>
        </w:rPr>
        <w:t xml:space="preserve">), </w:t>
      </w:r>
      <w:r>
        <w:rPr>
          <w:lang w:val="sr-Cyrl-CS"/>
        </w:rPr>
        <w:t xml:space="preserve"> </w:t>
      </w:r>
      <w:r>
        <w:t>члана 39.</w:t>
      </w:r>
      <w:r>
        <w:rPr>
          <w:lang w:val="sr-Cyrl-BA"/>
        </w:rPr>
        <w:t xml:space="preserve"> став 2. </w:t>
      </w:r>
      <w:r w:rsidR="00734117">
        <w:rPr>
          <w:lang w:val="sr-Cyrl-BA"/>
        </w:rPr>
        <w:t>тачка</w:t>
      </w:r>
      <w:r>
        <w:rPr>
          <w:lang w:val="sr-Cyrl-BA"/>
        </w:rPr>
        <w:t xml:space="preserve"> 13</w:t>
      </w:r>
      <w:r w:rsidR="00D6425C">
        <w:rPr>
          <w:lang w:val="sr-Cyrl-BA"/>
        </w:rPr>
        <w:t>.</w:t>
      </w:r>
      <w:r>
        <w:rPr>
          <w:lang w:val="sr-Cyrl-BA"/>
        </w:rPr>
        <w:t xml:space="preserve"> Закона о локалној самоуправи („Службени гласник Републике Српске“, број</w:t>
      </w:r>
      <w:r w:rsidR="00D6425C">
        <w:rPr>
          <w:lang w:val="sr-Cyrl-BA"/>
        </w:rPr>
        <w:t>:</w:t>
      </w:r>
      <w:r>
        <w:rPr>
          <w:lang w:val="sr-Cyrl-BA"/>
        </w:rPr>
        <w:t xml:space="preserve"> 97/16</w:t>
      </w:r>
      <w:r w:rsidR="00734117">
        <w:rPr>
          <w:lang w:val="sr-Cyrl-BA"/>
        </w:rPr>
        <w:t xml:space="preserve"> и 36/19</w:t>
      </w:r>
      <w:r>
        <w:rPr>
          <w:lang w:val="sr-Cyrl-BA"/>
        </w:rPr>
        <w:t xml:space="preserve">), </w:t>
      </w:r>
      <w:r>
        <w:t xml:space="preserve">члана </w:t>
      </w:r>
      <w:r>
        <w:rPr>
          <w:lang w:val="sr-Cyrl-CS"/>
        </w:rPr>
        <w:t>5. став 1. тачка б) Правилника о поступку јавног конкурса за располагање непокретностима у својини Републике Српске и јединица локалне самоуправе („Сл</w:t>
      </w:r>
      <w:r>
        <w:t xml:space="preserve">ужбени </w:t>
      </w:r>
      <w:r>
        <w:rPr>
          <w:lang w:val="sr-Cyrl-CS"/>
        </w:rPr>
        <w:t>гласник Р</w:t>
      </w:r>
      <w:r>
        <w:t xml:space="preserve">епублике </w:t>
      </w:r>
      <w:r>
        <w:rPr>
          <w:lang w:val="sr-Cyrl-CS"/>
        </w:rPr>
        <w:t>С</w:t>
      </w:r>
      <w:r>
        <w:t>рпске</w:t>
      </w:r>
      <w:r>
        <w:rPr>
          <w:lang w:val="sr-Cyrl-CS"/>
        </w:rPr>
        <w:t>“</w:t>
      </w:r>
      <w:r>
        <w:t>,</w:t>
      </w:r>
      <w:r>
        <w:rPr>
          <w:lang w:val="sr-Cyrl-CS"/>
        </w:rPr>
        <w:t xml:space="preserve"> број</w:t>
      </w:r>
      <w:r w:rsidR="00D6425C">
        <w:rPr>
          <w:lang w:val="sr-Cyrl-CS"/>
        </w:rPr>
        <w:t>:</w:t>
      </w:r>
      <w:r>
        <w:rPr>
          <w:lang w:val="sr-Cyrl-CS"/>
        </w:rPr>
        <w:t xml:space="preserve"> 20/12) и члана </w:t>
      </w:r>
      <w:r>
        <w:rPr>
          <w:lang w:val="sr-Latn-CS"/>
        </w:rPr>
        <w:t>39.</w:t>
      </w:r>
      <w:r>
        <w:rPr>
          <w:lang w:val="sr-Cyrl-CS"/>
        </w:rPr>
        <w:t xml:space="preserve"> став 2. </w:t>
      </w:r>
      <w:r w:rsidR="00734117">
        <w:rPr>
          <w:lang w:val="sr-Cyrl-CS"/>
        </w:rPr>
        <w:t>тачка</w:t>
      </w:r>
      <w:r>
        <w:rPr>
          <w:lang w:val="sr-Cyrl-CS"/>
        </w:rPr>
        <w:t xml:space="preserve"> </w:t>
      </w:r>
      <w:r>
        <w:rPr>
          <w:lang w:val="sr-Latn-CS"/>
        </w:rPr>
        <w:t>14</w:t>
      </w:r>
      <w:r>
        <w:rPr>
          <w:lang w:val="sr-Cyrl-CS"/>
        </w:rPr>
        <w:t xml:space="preserve">) Статута </w:t>
      </w:r>
      <w:r>
        <w:rPr>
          <w:lang w:val="sr-Latn-CS"/>
        </w:rPr>
        <w:t>Г</w:t>
      </w:r>
      <w:r>
        <w:rPr>
          <w:lang w:val="sr-Cyrl-CS"/>
        </w:rPr>
        <w:t>рада Бијељина („Службен</w:t>
      </w:r>
      <w:r w:rsidR="00D6425C">
        <w:rPr>
          <w:lang w:val="sr-Cyrl-CS"/>
        </w:rPr>
        <w:t xml:space="preserve">и гласник Града Бијељина“, број: </w:t>
      </w:r>
      <w:r>
        <w:rPr>
          <w:lang w:val="sr-Cyrl-CS"/>
        </w:rPr>
        <w:t>9/17), Скупштина Г</w:t>
      </w:r>
      <w:r>
        <w:t>рада</w:t>
      </w:r>
      <w:r>
        <w:rPr>
          <w:lang w:val="sr-Cyrl-CS"/>
        </w:rPr>
        <w:t xml:space="preserve"> Бијељина на </w:t>
      </w:r>
      <w:r w:rsidR="00734117">
        <w:rPr>
          <w:lang w:val="sr-Cyrl-CS"/>
        </w:rPr>
        <w:t>34.</w:t>
      </w:r>
      <w:r>
        <w:rPr>
          <w:lang w:val="sr-Cyrl-CS"/>
        </w:rPr>
        <w:t>сједници одржаној дана</w:t>
      </w:r>
      <w:r>
        <w:rPr>
          <w:lang w:val="sr-Latn-CS"/>
        </w:rPr>
        <w:t xml:space="preserve"> </w:t>
      </w:r>
      <w:r w:rsidR="00734117">
        <w:rPr>
          <w:lang w:val="sr-Cyrl-CS"/>
        </w:rPr>
        <w:t xml:space="preserve">6. децембра </w:t>
      </w:r>
      <w:r>
        <w:rPr>
          <w:lang w:val="sr-Cyrl-CS"/>
        </w:rPr>
        <w:t>20</w:t>
      </w:r>
      <w:r>
        <w:t>1</w:t>
      </w:r>
      <w:r w:rsidR="000527CD">
        <w:t>9</w:t>
      </w:r>
      <w:r>
        <w:rPr>
          <w:lang w:val="sr-Cyrl-CS"/>
        </w:rPr>
        <w:t>. године,</w:t>
      </w:r>
      <w:r w:rsidR="00D6425C">
        <w:t xml:space="preserve"> </w:t>
      </w:r>
      <w:r w:rsidR="00D6425C">
        <w:rPr>
          <w:lang w:val="sr-Cyrl-CS"/>
        </w:rPr>
        <w:t>донијела је</w:t>
      </w:r>
    </w:p>
    <w:p w:rsidR="009076C2" w:rsidRDefault="009076C2" w:rsidP="009076C2">
      <w:pPr>
        <w:ind w:firstLine="720"/>
        <w:jc w:val="both"/>
        <w:rPr>
          <w:lang w:val="sr-Cyrl-CS"/>
        </w:rPr>
      </w:pPr>
    </w:p>
    <w:p w:rsidR="009076C2" w:rsidRDefault="009076C2" w:rsidP="009076C2">
      <w:pPr>
        <w:rPr>
          <w:lang w:val="sr-Cyrl-CS"/>
        </w:rPr>
      </w:pPr>
    </w:p>
    <w:p w:rsidR="00BF3691" w:rsidRDefault="00BF3691" w:rsidP="009076C2">
      <w:pPr>
        <w:rPr>
          <w:lang w:val="sr-Cyrl-CS"/>
        </w:rPr>
      </w:pPr>
    </w:p>
    <w:p w:rsidR="009076C2" w:rsidRPr="00931E83" w:rsidRDefault="009076C2" w:rsidP="00D6425C">
      <w:pPr>
        <w:jc w:val="center"/>
        <w:rPr>
          <w:b/>
          <w:lang w:val="sr-Cyrl-CS"/>
        </w:rPr>
      </w:pPr>
      <w:r w:rsidRPr="00D6425C">
        <w:rPr>
          <w:b/>
          <w:lang w:val="sr-Cyrl-CS"/>
        </w:rPr>
        <w:t>О Д Л У К У</w:t>
      </w:r>
    </w:p>
    <w:p w:rsidR="00BF3691" w:rsidRDefault="009076C2" w:rsidP="009076C2">
      <w:pPr>
        <w:jc w:val="center"/>
        <w:rPr>
          <w:b/>
          <w:lang w:val="sr-Cyrl-CS"/>
        </w:rPr>
      </w:pPr>
      <w:r w:rsidRPr="00931E83">
        <w:rPr>
          <w:b/>
          <w:lang w:val="sr-Cyrl-CS"/>
        </w:rPr>
        <w:t xml:space="preserve">О НАЧИНУ И УСЛОВИМА ЈАВНЕ </w:t>
      </w:r>
      <w:r w:rsidR="000527CD">
        <w:rPr>
          <w:b/>
          <w:lang w:val="sr-Cyrl-CS"/>
        </w:rPr>
        <w:t xml:space="preserve">ПРОДАЈЕ НЕПОКРЕТНОСТИ  </w:t>
      </w:r>
    </w:p>
    <w:p w:rsidR="009076C2" w:rsidRPr="00931E83" w:rsidRDefault="000527CD" w:rsidP="009076C2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ОЗНАЧЕНИХ </w:t>
      </w:r>
      <w:r w:rsidR="009076C2" w:rsidRPr="00931E83">
        <w:rPr>
          <w:b/>
          <w:lang w:val="sr-Cyrl-CS"/>
        </w:rPr>
        <w:t xml:space="preserve"> КАО  К.П. </w:t>
      </w:r>
      <w:r>
        <w:rPr>
          <w:b/>
          <w:lang w:val="sr-Cyrl-CS"/>
        </w:rPr>
        <w:t>1044/3 И К.П. 1046/1 К.О. БИЈЕЉИНА СЕЛО</w:t>
      </w:r>
      <w:r w:rsidR="009076C2" w:rsidRPr="00931E83">
        <w:rPr>
          <w:b/>
          <w:lang w:val="sr-Cyrl-CS"/>
        </w:rPr>
        <w:t xml:space="preserve"> </w:t>
      </w:r>
    </w:p>
    <w:p w:rsidR="009076C2" w:rsidRDefault="009076C2" w:rsidP="009076C2">
      <w:pPr>
        <w:jc w:val="center"/>
        <w:rPr>
          <w:lang w:val="sr-Cyrl-CS"/>
        </w:rPr>
      </w:pPr>
    </w:p>
    <w:p w:rsidR="009076C2" w:rsidRPr="00BF3691" w:rsidRDefault="009076C2" w:rsidP="009076C2">
      <w:pPr>
        <w:jc w:val="center"/>
        <w:rPr>
          <w:lang w:val="sr-Cyrl-CS"/>
        </w:rPr>
      </w:pPr>
    </w:p>
    <w:p w:rsidR="009076C2" w:rsidRPr="00BF3691" w:rsidRDefault="009076C2" w:rsidP="009076C2">
      <w:pPr>
        <w:jc w:val="center"/>
        <w:rPr>
          <w:lang w:val="sr-Cyrl-CS"/>
        </w:rPr>
      </w:pPr>
      <w:r w:rsidRPr="00BF3691">
        <w:rPr>
          <w:lang w:val="sr-Cyrl-CS"/>
        </w:rPr>
        <w:t>Члан 1.</w:t>
      </w:r>
    </w:p>
    <w:p w:rsidR="009076C2" w:rsidRDefault="009076C2" w:rsidP="009076C2">
      <w:pPr>
        <w:jc w:val="center"/>
        <w:rPr>
          <w:lang w:val="sr-Cyrl-CS"/>
        </w:rPr>
      </w:pPr>
    </w:p>
    <w:p w:rsidR="009076C2" w:rsidRDefault="009076C2" w:rsidP="009076C2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Под условима и на начин утврђен овом Одлуком спровешће се усменим јавним надметањем – лицитацијом (у даљем тексту: лицитација) продаја непокретности у својини </w:t>
      </w:r>
      <w:r w:rsidR="001E748B">
        <w:rPr>
          <w:lang w:val="sr-Cyrl-CS"/>
        </w:rPr>
        <w:t>Г</w:t>
      </w:r>
      <w:r>
        <w:rPr>
          <w:lang w:val="sr-Cyrl-CS"/>
        </w:rPr>
        <w:t>рада Бијељина</w:t>
      </w:r>
      <w:r>
        <w:t>,</w:t>
      </w:r>
      <w:r>
        <w:rPr>
          <w:lang w:val="sr-Cyrl-CS"/>
        </w:rPr>
        <w:t xml:space="preserve"> </w:t>
      </w:r>
      <w:r>
        <w:t>означен</w:t>
      </w:r>
      <w:r w:rsidR="000527CD">
        <w:rPr>
          <w:lang w:val="sr-Cyrl-CS"/>
        </w:rPr>
        <w:t>их</w:t>
      </w:r>
      <w:r>
        <w:rPr>
          <w:lang w:val="sr-Cyrl-CS"/>
        </w:rPr>
        <w:t xml:space="preserve">  </w:t>
      </w:r>
      <w:r>
        <w:t>као</w:t>
      </w:r>
      <w:r>
        <w:rPr>
          <w:lang w:val="sr-Cyrl-CS"/>
        </w:rPr>
        <w:t>:</w:t>
      </w:r>
    </w:p>
    <w:p w:rsidR="009076C2" w:rsidRDefault="009076C2" w:rsidP="009076C2">
      <w:pPr>
        <w:ind w:firstLine="720"/>
        <w:jc w:val="both"/>
        <w:rPr>
          <w:lang w:val="sr-Cyrl-CS"/>
        </w:rPr>
      </w:pPr>
    </w:p>
    <w:p w:rsidR="009076C2" w:rsidRDefault="009076C2" w:rsidP="009076C2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- </w:t>
      </w:r>
      <w:r w:rsidRPr="00705FBF">
        <w:rPr>
          <w:b/>
          <w:lang w:val="sr-Cyrl-CS"/>
        </w:rPr>
        <w:t>к.п. број</w:t>
      </w:r>
      <w:r w:rsidR="00CE6850" w:rsidRPr="00705FBF">
        <w:rPr>
          <w:b/>
          <w:lang w:val="sr-Cyrl-CS"/>
        </w:rPr>
        <w:t xml:space="preserve"> </w:t>
      </w:r>
      <w:r w:rsidR="000527CD">
        <w:rPr>
          <w:b/>
          <w:lang w:val="sr-Cyrl-CS"/>
        </w:rPr>
        <w:t>1044/3</w:t>
      </w:r>
      <w:r w:rsidR="000527CD">
        <w:rPr>
          <w:lang w:val="sr-Cyrl-CS"/>
        </w:rPr>
        <w:t xml:space="preserve"> зв. „Гојсовац</w:t>
      </w:r>
      <w:r>
        <w:rPr>
          <w:lang w:val="sr-Cyrl-CS"/>
        </w:rPr>
        <w:t xml:space="preserve">“, </w:t>
      </w:r>
      <w:r w:rsidR="00194FB9">
        <w:rPr>
          <w:lang w:val="sr-Cyrl-CS"/>
        </w:rPr>
        <w:t xml:space="preserve">у нарави </w:t>
      </w:r>
      <w:r w:rsidR="000527CD">
        <w:rPr>
          <w:lang w:val="sr-Cyrl-CS"/>
        </w:rPr>
        <w:t>њива 3. класе</w:t>
      </w:r>
      <w:r w:rsidR="00CE6850">
        <w:rPr>
          <w:lang w:val="sr-Cyrl-CS"/>
        </w:rPr>
        <w:t xml:space="preserve">, површине </w:t>
      </w:r>
      <w:r w:rsidR="000527CD">
        <w:rPr>
          <w:lang w:val="sr-Cyrl-CS"/>
        </w:rPr>
        <w:t>353</w:t>
      </w:r>
      <w:r w:rsidR="00CE6850">
        <w:rPr>
          <w:lang w:val="sr-Cyrl-CS"/>
        </w:rPr>
        <w:t xml:space="preserve"> м2, </w:t>
      </w:r>
      <w:r>
        <w:rPr>
          <w:lang w:val="sr-Cyrl-CS"/>
        </w:rPr>
        <w:t>уписан</w:t>
      </w:r>
      <w:r w:rsidR="00CE6850">
        <w:rPr>
          <w:lang w:val="sr-Cyrl-CS"/>
        </w:rPr>
        <w:t xml:space="preserve">а у лист непокретности број </w:t>
      </w:r>
      <w:r w:rsidR="000527CD">
        <w:rPr>
          <w:lang w:val="sr-Cyrl-CS"/>
        </w:rPr>
        <w:t>2805</w:t>
      </w:r>
      <w:r w:rsidR="00CE6850">
        <w:rPr>
          <w:lang w:val="sr-Cyrl-CS"/>
        </w:rPr>
        <w:t xml:space="preserve"> к.о. </w:t>
      </w:r>
      <w:r w:rsidR="000527CD">
        <w:rPr>
          <w:lang w:val="sr-Cyrl-CS"/>
        </w:rPr>
        <w:t>Бијељина Село</w:t>
      </w:r>
      <w:r>
        <w:rPr>
          <w:lang w:val="sr-Cyrl-CS"/>
        </w:rPr>
        <w:t xml:space="preserve">, у којем је као </w:t>
      </w:r>
      <w:r w:rsidR="00734117">
        <w:rPr>
          <w:lang w:val="sr-Cyrl-CS"/>
        </w:rPr>
        <w:t>корисник</w:t>
      </w:r>
      <w:r>
        <w:rPr>
          <w:lang w:val="sr-Cyrl-CS"/>
        </w:rPr>
        <w:t xml:space="preserve"> уписан</w:t>
      </w:r>
      <w:r w:rsidR="00CE6850">
        <w:rPr>
          <w:lang w:val="sr-Cyrl-CS"/>
        </w:rPr>
        <w:t xml:space="preserve"> </w:t>
      </w:r>
      <w:r w:rsidR="000527CD">
        <w:rPr>
          <w:lang w:val="sr-Cyrl-CS"/>
        </w:rPr>
        <w:t>Град Бијељина</w:t>
      </w:r>
      <w:r>
        <w:rPr>
          <w:lang w:val="sr-Cyrl-CS"/>
        </w:rPr>
        <w:t xml:space="preserve"> са дијелом 1/1, а што одговара </w:t>
      </w:r>
      <w:r w:rsidR="00194FB9">
        <w:rPr>
          <w:lang w:val="sr-Cyrl-CS"/>
        </w:rPr>
        <w:t xml:space="preserve">грунтовној </w:t>
      </w:r>
      <w:r>
        <w:rPr>
          <w:lang w:val="sr-Cyrl-CS"/>
        </w:rPr>
        <w:t>парцел</w:t>
      </w:r>
      <w:r w:rsidR="00CE6850">
        <w:rPr>
          <w:lang w:val="sr-Cyrl-CS"/>
        </w:rPr>
        <w:t xml:space="preserve">и означеној као к.п. број </w:t>
      </w:r>
      <w:r w:rsidR="000527CD">
        <w:rPr>
          <w:lang w:val="sr-Cyrl-CS"/>
        </w:rPr>
        <w:t xml:space="preserve">1044/3 </w:t>
      </w:r>
      <w:r w:rsidR="00CE6850">
        <w:rPr>
          <w:lang w:val="sr-Cyrl-CS"/>
        </w:rPr>
        <w:t>зв. „</w:t>
      </w:r>
      <w:r w:rsidR="000527CD">
        <w:rPr>
          <w:lang w:val="sr-Cyrl-CS"/>
        </w:rPr>
        <w:t>Гојсовац</w:t>
      </w:r>
      <w:r>
        <w:rPr>
          <w:lang w:val="sr-Cyrl-CS"/>
        </w:rPr>
        <w:t xml:space="preserve">“, </w:t>
      </w:r>
      <w:r w:rsidR="00194FB9">
        <w:rPr>
          <w:lang w:val="sr-Cyrl-CS"/>
        </w:rPr>
        <w:t>у нарави</w:t>
      </w:r>
      <w:r>
        <w:rPr>
          <w:lang w:val="sr-Cyrl-CS"/>
        </w:rPr>
        <w:t xml:space="preserve"> </w:t>
      </w:r>
      <w:r w:rsidR="000527CD">
        <w:rPr>
          <w:lang w:val="sr-Cyrl-CS"/>
        </w:rPr>
        <w:t>њива</w:t>
      </w:r>
      <w:r w:rsidR="00CE6850">
        <w:rPr>
          <w:lang w:val="sr-Cyrl-CS"/>
        </w:rPr>
        <w:t xml:space="preserve"> 3.</w:t>
      </w:r>
      <w:r w:rsidR="000527CD">
        <w:rPr>
          <w:lang w:val="sr-Cyrl-CS"/>
        </w:rPr>
        <w:t xml:space="preserve"> </w:t>
      </w:r>
      <w:r w:rsidR="00CE6850">
        <w:rPr>
          <w:lang w:val="sr-Cyrl-CS"/>
        </w:rPr>
        <w:t>класе, површине 3</w:t>
      </w:r>
      <w:r w:rsidR="000527CD">
        <w:rPr>
          <w:lang w:val="sr-Cyrl-CS"/>
        </w:rPr>
        <w:t>53</w:t>
      </w:r>
      <w:r w:rsidR="00CE6850">
        <w:rPr>
          <w:lang w:val="sr-Cyrl-CS"/>
        </w:rPr>
        <w:t xml:space="preserve"> м2, уписана у зк.ул. број </w:t>
      </w:r>
      <w:r w:rsidR="000527CD">
        <w:rPr>
          <w:lang w:val="sr-Cyrl-CS"/>
        </w:rPr>
        <w:t>3104</w:t>
      </w:r>
      <w:r w:rsidR="00CE6850">
        <w:rPr>
          <w:lang w:val="sr-Cyrl-CS"/>
        </w:rPr>
        <w:t xml:space="preserve"> к.о. </w:t>
      </w:r>
      <w:r w:rsidR="000527CD">
        <w:rPr>
          <w:lang w:val="sr-Cyrl-CS"/>
        </w:rPr>
        <w:t>Бијељина Село</w:t>
      </w:r>
      <w:r w:rsidR="00CE6850">
        <w:rPr>
          <w:lang w:val="sr-Cyrl-CS"/>
        </w:rPr>
        <w:t xml:space="preserve">, у којем је </w:t>
      </w:r>
      <w:r w:rsidR="000527CD">
        <w:rPr>
          <w:lang w:val="sr-Cyrl-CS"/>
        </w:rPr>
        <w:t xml:space="preserve">Град </w:t>
      </w:r>
      <w:r>
        <w:rPr>
          <w:lang w:val="sr-Cyrl-CS"/>
        </w:rPr>
        <w:t>Бијељина уписан с</w:t>
      </w:r>
      <w:r w:rsidR="000527CD">
        <w:rPr>
          <w:lang w:val="sr-Cyrl-CS"/>
        </w:rPr>
        <w:t>а правом својине са дијелом 1/1,</w:t>
      </w:r>
    </w:p>
    <w:p w:rsidR="00194FB9" w:rsidRDefault="00194FB9" w:rsidP="009076C2">
      <w:pPr>
        <w:ind w:firstLine="720"/>
        <w:jc w:val="both"/>
        <w:rPr>
          <w:lang w:val="sr-Cyrl-CS"/>
        </w:rPr>
      </w:pPr>
    </w:p>
    <w:p w:rsidR="000527CD" w:rsidRPr="000527CD" w:rsidRDefault="000527CD" w:rsidP="009076C2">
      <w:pPr>
        <w:ind w:firstLine="720"/>
        <w:jc w:val="both"/>
        <w:rPr>
          <w:lang w:val="sr-Cyrl-CS"/>
        </w:rPr>
      </w:pPr>
      <w:r w:rsidRPr="000527CD">
        <w:rPr>
          <w:b/>
          <w:lang w:val="sr-Cyrl-CS"/>
        </w:rPr>
        <w:t>-</w:t>
      </w:r>
      <w:r>
        <w:rPr>
          <w:b/>
          <w:lang w:val="sr-Cyrl-CS"/>
        </w:rPr>
        <w:t xml:space="preserve">  </w:t>
      </w:r>
      <w:r w:rsidRPr="000527CD">
        <w:rPr>
          <w:b/>
          <w:lang w:val="sr-Cyrl-CS"/>
        </w:rPr>
        <w:t xml:space="preserve">к.п. </w:t>
      </w:r>
      <w:r w:rsidR="00194FB9">
        <w:rPr>
          <w:b/>
          <w:lang w:val="sr-Cyrl-CS"/>
        </w:rPr>
        <w:t xml:space="preserve">број </w:t>
      </w:r>
      <w:r w:rsidRPr="000527CD">
        <w:rPr>
          <w:b/>
          <w:lang w:val="sr-Cyrl-CS"/>
        </w:rPr>
        <w:t>1046/1,</w:t>
      </w:r>
      <w:r>
        <w:rPr>
          <w:b/>
          <w:lang w:val="sr-Cyrl-CS"/>
        </w:rPr>
        <w:t xml:space="preserve"> </w:t>
      </w:r>
      <w:r w:rsidR="00194FB9">
        <w:rPr>
          <w:lang w:val="sr-Cyrl-CS"/>
        </w:rPr>
        <w:t>у нарави</w:t>
      </w:r>
      <w:r>
        <w:rPr>
          <w:lang w:val="sr-Cyrl-CS"/>
        </w:rPr>
        <w:t xml:space="preserve"> њива 3.</w:t>
      </w:r>
      <w:r w:rsidR="00194FB9">
        <w:rPr>
          <w:lang w:val="sr-Cyrl-CS"/>
        </w:rPr>
        <w:t xml:space="preserve"> </w:t>
      </w:r>
      <w:r>
        <w:rPr>
          <w:lang w:val="sr-Cyrl-CS"/>
        </w:rPr>
        <w:t xml:space="preserve">класе, површине 1599 м2, уписана у лист непокретности број 2805 к.о. Бијељина Село, у којем је као </w:t>
      </w:r>
      <w:r w:rsidR="00734117">
        <w:rPr>
          <w:lang w:val="sr-Cyrl-CS"/>
        </w:rPr>
        <w:t>корисник</w:t>
      </w:r>
      <w:r>
        <w:rPr>
          <w:lang w:val="sr-Cyrl-CS"/>
        </w:rPr>
        <w:t xml:space="preserve"> уписан Град Бијељина са дијелом 1/1, а што одговара </w:t>
      </w:r>
      <w:r w:rsidR="00194FB9">
        <w:rPr>
          <w:lang w:val="sr-Cyrl-CS"/>
        </w:rPr>
        <w:t xml:space="preserve">грунтовној </w:t>
      </w:r>
      <w:r>
        <w:rPr>
          <w:lang w:val="sr-Cyrl-CS"/>
        </w:rPr>
        <w:t xml:space="preserve">парцели означеној као к.п. број </w:t>
      </w:r>
      <w:r w:rsidR="006331AE">
        <w:rPr>
          <w:lang w:val="sr-Cyrl-CS"/>
        </w:rPr>
        <w:t>1046/1</w:t>
      </w:r>
      <w:r>
        <w:rPr>
          <w:lang w:val="sr-Cyrl-CS"/>
        </w:rPr>
        <w:t xml:space="preserve"> зв. „</w:t>
      </w:r>
      <w:r w:rsidR="006331AE">
        <w:rPr>
          <w:lang w:val="sr-Cyrl-CS"/>
        </w:rPr>
        <w:t>Пучиљанско поље</w:t>
      </w:r>
      <w:r>
        <w:rPr>
          <w:lang w:val="sr-Cyrl-CS"/>
        </w:rPr>
        <w:t xml:space="preserve">“, </w:t>
      </w:r>
      <w:r w:rsidR="00194FB9">
        <w:rPr>
          <w:lang w:val="sr-Cyrl-CS"/>
        </w:rPr>
        <w:t>у нарави</w:t>
      </w:r>
      <w:r>
        <w:rPr>
          <w:lang w:val="sr-Cyrl-CS"/>
        </w:rPr>
        <w:t xml:space="preserve"> њива 3. класе, површине </w:t>
      </w:r>
      <w:r w:rsidR="006331AE">
        <w:rPr>
          <w:lang w:val="sr-Cyrl-CS"/>
        </w:rPr>
        <w:t>1599</w:t>
      </w:r>
      <w:r>
        <w:rPr>
          <w:lang w:val="sr-Cyrl-CS"/>
        </w:rPr>
        <w:t xml:space="preserve"> м2, уписана у зк.ул. број 3104 к.о. Бијељина Село, у којем је Град Бијељина уписан са правом својине са дијелом</w:t>
      </w:r>
      <w:r w:rsidR="00194FB9">
        <w:rPr>
          <w:lang w:val="sr-Cyrl-CS"/>
        </w:rPr>
        <w:t xml:space="preserve"> 1/1</w:t>
      </w:r>
      <w:r w:rsidR="00BF3691">
        <w:rPr>
          <w:lang w:val="sr-Cyrl-CS"/>
        </w:rPr>
        <w:t>.</w:t>
      </w:r>
    </w:p>
    <w:p w:rsidR="009076C2" w:rsidRDefault="009076C2" w:rsidP="009076C2">
      <w:pPr>
        <w:jc w:val="both"/>
        <w:rPr>
          <w:lang w:val="sr-Cyrl-CS"/>
        </w:rPr>
      </w:pPr>
    </w:p>
    <w:p w:rsidR="009076C2" w:rsidRPr="00BF3691" w:rsidRDefault="009076C2" w:rsidP="009076C2">
      <w:pPr>
        <w:jc w:val="center"/>
        <w:rPr>
          <w:lang w:val="sr-Cyrl-CS"/>
        </w:rPr>
      </w:pPr>
      <w:r w:rsidRPr="00BF3691">
        <w:rPr>
          <w:lang w:val="sr-Cyrl-CS"/>
        </w:rPr>
        <w:t>Члан 2.</w:t>
      </w:r>
    </w:p>
    <w:p w:rsidR="009076C2" w:rsidRPr="00BF3691" w:rsidRDefault="009076C2" w:rsidP="009076C2">
      <w:pPr>
        <w:jc w:val="center"/>
        <w:rPr>
          <w:lang w:val="sr-Cyrl-CS"/>
        </w:rPr>
      </w:pPr>
    </w:p>
    <w:p w:rsidR="009076C2" w:rsidRDefault="009076C2" w:rsidP="00CE6850">
      <w:pPr>
        <w:ind w:firstLine="720"/>
        <w:jc w:val="both"/>
        <w:rPr>
          <w:color w:val="000000" w:themeColor="text1"/>
          <w:lang w:val="sr-Cyrl-CS"/>
        </w:rPr>
      </w:pPr>
      <w:r w:rsidRPr="00931E83">
        <w:rPr>
          <w:color w:val="FF0000"/>
          <w:lang w:val="sr-Cyrl-CS"/>
        </w:rPr>
        <w:t xml:space="preserve"> </w:t>
      </w:r>
      <w:r w:rsidR="00BF3691">
        <w:rPr>
          <w:color w:val="000000" w:themeColor="text1"/>
          <w:lang w:val="sr-Cyrl-CS"/>
        </w:rPr>
        <w:t>Налазом  ЈП „</w:t>
      </w:r>
      <w:r w:rsidRPr="00110E5C">
        <w:rPr>
          <w:color w:val="000000" w:themeColor="text1"/>
          <w:lang w:val="sr-Cyrl-CS"/>
        </w:rPr>
        <w:t>Дирекција  за  изградњу  и  развој  града“</w:t>
      </w:r>
      <w:r w:rsidR="000B7F57">
        <w:rPr>
          <w:color w:val="000000" w:themeColor="text1"/>
          <w:lang w:val="sr-Cyrl-CS"/>
        </w:rPr>
        <w:t xml:space="preserve"> </w:t>
      </w:r>
      <w:r w:rsidRPr="00110E5C">
        <w:rPr>
          <w:color w:val="000000" w:themeColor="text1"/>
          <w:lang w:val="sr-Cyrl-CS"/>
        </w:rPr>
        <w:t>д.о.о. Бијељина  број И-</w:t>
      </w:r>
      <w:r w:rsidR="006331AE">
        <w:rPr>
          <w:color w:val="000000" w:themeColor="text1"/>
          <w:lang w:val="sr-Cyrl-CS"/>
        </w:rPr>
        <w:t>696/19</w:t>
      </w:r>
      <w:r w:rsidR="00CE6850">
        <w:rPr>
          <w:color w:val="000000" w:themeColor="text1"/>
          <w:lang w:val="sr-Cyrl-CS"/>
        </w:rPr>
        <w:t xml:space="preserve">  од </w:t>
      </w:r>
      <w:r w:rsidR="006331AE">
        <w:rPr>
          <w:color w:val="000000" w:themeColor="text1"/>
          <w:lang w:val="sr-Cyrl-CS"/>
        </w:rPr>
        <w:t>21.10.2019</w:t>
      </w:r>
      <w:r w:rsidRPr="00110E5C">
        <w:rPr>
          <w:color w:val="000000" w:themeColor="text1"/>
          <w:lang w:val="sr-Cyrl-CS"/>
        </w:rPr>
        <w:t xml:space="preserve">. године  утврђено  је </w:t>
      </w:r>
      <w:r>
        <w:rPr>
          <w:color w:val="000000" w:themeColor="text1"/>
          <w:lang w:val="sr-Cyrl-CS"/>
        </w:rPr>
        <w:t xml:space="preserve"> да </w:t>
      </w:r>
      <w:r w:rsidR="006331AE">
        <w:rPr>
          <w:color w:val="000000" w:themeColor="text1"/>
          <w:lang w:val="sr-Cyrl-CS"/>
        </w:rPr>
        <w:t>се предметне катастарске парцеле налазе у обухвату спроведбеног документа просторног уређења, Измјене Регулационог плана „Пучилска поља“ („Службени гласник општине Бијељина“, број</w:t>
      </w:r>
      <w:r w:rsidR="00BF3691">
        <w:rPr>
          <w:color w:val="000000" w:themeColor="text1"/>
          <w:lang w:val="sr-Cyrl-CS"/>
        </w:rPr>
        <w:t>:</w:t>
      </w:r>
      <w:r w:rsidR="006331AE">
        <w:rPr>
          <w:color w:val="000000" w:themeColor="text1"/>
          <w:lang w:val="sr-Cyrl-CS"/>
        </w:rPr>
        <w:t xml:space="preserve"> 14/11)</w:t>
      </w:r>
      <w:r w:rsidR="00194FB9">
        <w:rPr>
          <w:color w:val="000000" w:themeColor="text1"/>
          <w:lang w:val="sr-Cyrl-CS"/>
        </w:rPr>
        <w:t>, те да се</w:t>
      </w:r>
      <w:r w:rsidR="006331AE">
        <w:rPr>
          <w:color w:val="000000" w:themeColor="text1"/>
          <w:lang w:val="sr-Cyrl-CS"/>
        </w:rPr>
        <w:t xml:space="preserve"> налазе у петој и шестој стамбено-пословној зони Града Бијељина. Планом просторне организације Измјене Регулационог плана „Пучилска поља“ („Службени гласник општине Бијељина“, број</w:t>
      </w:r>
      <w:r w:rsidR="00BF3691">
        <w:rPr>
          <w:color w:val="000000" w:themeColor="text1"/>
          <w:lang w:val="sr-Cyrl-CS"/>
        </w:rPr>
        <w:t>:</w:t>
      </w:r>
      <w:r w:rsidR="006331AE">
        <w:rPr>
          <w:color w:val="000000" w:themeColor="text1"/>
          <w:lang w:val="sr-Cyrl-CS"/>
        </w:rPr>
        <w:t xml:space="preserve"> 14/11) </w:t>
      </w:r>
      <w:r w:rsidR="00350C6A">
        <w:rPr>
          <w:color w:val="000000" w:themeColor="text1"/>
        </w:rPr>
        <w:t xml:space="preserve">парцеле </w:t>
      </w:r>
      <w:r w:rsidR="006331AE">
        <w:rPr>
          <w:color w:val="000000" w:themeColor="text1"/>
          <w:lang w:val="sr-Cyrl-CS"/>
        </w:rPr>
        <w:t>улазе у пословну зону „Б“ намјењену за изградњу пословних комерцијално услужних садржаја.</w:t>
      </w:r>
    </w:p>
    <w:p w:rsidR="009076C2" w:rsidRDefault="009076C2" w:rsidP="009076C2">
      <w:pPr>
        <w:jc w:val="both"/>
        <w:rPr>
          <w:color w:val="FF0000"/>
          <w:lang w:val="sr-Cyrl-CS"/>
        </w:rPr>
      </w:pPr>
      <w:r>
        <w:rPr>
          <w:color w:val="FF0000"/>
          <w:lang w:val="sr-Cyrl-CS"/>
        </w:rPr>
        <w:t xml:space="preserve"> </w:t>
      </w:r>
    </w:p>
    <w:p w:rsidR="00BF3691" w:rsidRDefault="00BF3691" w:rsidP="009076C2">
      <w:pPr>
        <w:jc w:val="both"/>
        <w:rPr>
          <w:color w:val="FF0000"/>
          <w:lang w:val="sr-Cyrl-CS"/>
        </w:rPr>
      </w:pPr>
    </w:p>
    <w:p w:rsidR="00BF3691" w:rsidRDefault="00BF3691" w:rsidP="009076C2">
      <w:pPr>
        <w:jc w:val="both"/>
        <w:rPr>
          <w:color w:val="FF0000"/>
          <w:lang w:val="sr-Cyrl-CS"/>
        </w:rPr>
      </w:pPr>
    </w:p>
    <w:p w:rsidR="00BF3691" w:rsidRDefault="00757DAA" w:rsidP="00BF3691">
      <w:pPr>
        <w:jc w:val="center"/>
        <w:rPr>
          <w:color w:val="FF0000"/>
          <w:lang w:val="sr-Cyrl-CS"/>
        </w:rPr>
      </w:pPr>
      <w:r>
        <w:rPr>
          <w:color w:val="FF0000"/>
          <w:lang w:val="sr-Cyrl-CS"/>
        </w:rPr>
        <w:lastRenderedPageBreak/>
        <w:t>2.</w:t>
      </w:r>
    </w:p>
    <w:p w:rsidR="00BF3691" w:rsidRDefault="00BF3691" w:rsidP="00BF3691">
      <w:pPr>
        <w:jc w:val="center"/>
        <w:rPr>
          <w:color w:val="FF0000"/>
          <w:lang w:val="sr-Cyrl-CS"/>
        </w:rPr>
      </w:pPr>
    </w:p>
    <w:p w:rsidR="008A60B4" w:rsidRDefault="009076C2" w:rsidP="008A60B4">
      <w:pPr>
        <w:jc w:val="both"/>
        <w:rPr>
          <w:color w:val="000000" w:themeColor="text1"/>
          <w:lang w:val="sr-Cyrl-CS"/>
        </w:rPr>
      </w:pPr>
      <w:r>
        <w:rPr>
          <w:color w:val="FF0000"/>
          <w:lang w:val="sr-Cyrl-CS"/>
        </w:rPr>
        <w:tab/>
      </w:r>
      <w:r w:rsidR="006331AE">
        <w:rPr>
          <w:color w:val="000000" w:themeColor="text1"/>
          <w:lang w:val="sr-Cyrl-CS"/>
        </w:rPr>
        <w:t>На основу члана 9. и 10. Одлуке Скупштине Града Бијељина о висини вриједности непокретности по зонама на територији Града Бијељина на дан 31.12.2018. године („Службени гласник Града Бијељина“, број</w:t>
      </w:r>
      <w:r w:rsidR="00BF3691">
        <w:rPr>
          <w:color w:val="000000" w:themeColor="text1"/>
          <w:lang w:val="sr-Cyrl-CS"/>
        </w:rPr>
        <w:t>:</w:t>
      </w:r>
      <w:r w:rsidR="006331AE">
        <w:rPr>
          <w:color w:val="000000" w:themeColor="text1"/>
          <w:lang w:val="sr-Cyrl-CS"/>
        </w:rPr>
        <w:t xml:space="preserve"> 26/18), вриједност грађевинског земљишта у петој стамбено-пословној зони износи 22,10 КМ/м2, а у шестој 11,00 КМ/м2. </w:t>
      </w:r>
    </w:p>
    <w:p w:rsidR="00813346" w:rsidRDefault="00813346" w:rsidP="008A60B4">
      <w:pPr>
        <w:jc w:val="both"/>
        <w:rPr>
          <w:color w:val="000000" w:themeColor="text1"/>
          <w:lang w:val="sr-Cyrl-CS"/>
        </w:rPr>
      </w:pPr>
    </w:p>
    <w:p w:rsidR="00813346" w:rsidRDefault="00813346" w:rsidP="008A60B4">
      <w:pPr>
        <w:jc w:val="both"/>
        <w:rPr>
          <w:color w:val="000000" w:themeColor="text1"/>
          <w:lang w:val="sr-Cyrl-CS"/>
        </w:rPr>
      </w:pPr>
      <w:r>
        <w:rPr>
          <w:color w:val="000000" w:themeColor="text1"/>
          <w:lang w:val="sr-Cyrl-CS"/>
        </w:rPr>
        <w:tab/>
        <w:t xml:space="preserve">Налазом </w:t>
      </w:r>
      <w:r w:rsidR="00BF3691">
        <w:rPr>
          <w:color w:val="000000" w:themeColor="text1"/>
          <w:lang w:val="sr-Cyrl-CS"/>
        </w:rPr>
        <w:t>ЈП „</w:t>
      </w:r>
      <w:r w:rsidRPr="00110E5C">
        <w:rPr>
          <w:color w:val="000000" w:themeColor="text1"/>
          <w:lang w:val="sr-Cyrl-CS"/>
        </w:rPr>
        <w:t>Дирекција  за  изградњу  и  развој  града“</w:t>
      </w:r>
      <w:r>
        <w:rPr>
          <w:color w:val="000000" w:themeColor="text1"/>
          <w:lang w:val="sr-Cyrl-CS"/>
        </w:rPr>
        <w:t xml:space="preserve"> </w:t>
      </w:r>
      <w:r w:rsidRPr="00110E5C">
        <w:rPr>
          <w:color w:val="000000" w:themeColor="text1"/>
          <w:lang w:val="sr-Cyrl-CS"/>
        </w:rPr>
        <w:t>д.о.о. Бијељина  број И-</w:t>
      </w:r>
      <w:r>
        <w:rPr>
          <w:color w:val="000000" w:themeColor="text1"/>
          <w:lang w:val="sr-Cyrl-CS"/>
        </w:rPr>
        <w:t>696/19  од 21.10.2019</w:t>
      </w:r>
      <w:r w:rsidRPr="00110E5C">
        <w:rPr>
          <w:color w:val="000000" w:themeColor="text1"/>
          <w:lang w:val="sr-Cyrl-CS"/>
        </w:rPr>
        <w:t xml:space="preserve">. године  </w:t>
      </w:r>
      <w:r w:rsidR="00BF3691">
        <w:rPr>
          <w:color w:val="000000" w:themeColor="text1"/>
          <w:lang w:val="sr-Cyrl-CS"/>
        </w:rPr>
        <w:t>утврђено је да</w:t>
      </w:r>
      <w:r>
        <w:rPr>
          <w:color w:val="000000" w:themeColor="text1"/>
          <w:lang w:val="sr-Cyrl-CS"/>
        </w:rPr>
        <w:t>:</w:t>
      </w:r>
    </w:p>
    <w:p w:rsidR="00813346" w:rsidRDefault="00813346" w:rsidP="008A60B4">
      <w:pPr>
        <w:jc w:val="both"/>
        <w:rPr>
          <w:color w:val="000000" w:themeColor="text1"/>
          <w:lang w:val="sr-Cyrl-CS"/>
        </w:rPr>
      </w:pPr>
    </w:p>
    <w:p w:rsidR="00813346" w:rsidRDefault="00813346" w:rsidP="00813346">
      <w:pPr>
        <w:ind w:firstLine="720"/>
        <w:jc w:val="both"/>
        <w:rPr>
          <w:color w:val="000000" w:themeColor="text1"/>
          <w:lang w:val="sr-Cyrl-CS"/>
        </w:rPr>
      </w:pPr>
      <w:r>
        <w:rPr>
          <w:color w:val="000000" w:themeColor="text1"/>
          <w:lang w:val="sr-Cyrl-CS"/>
        </w:rPr>
        <w:t xml:space="preserve">- вриједност непокретности означене као к.п. 1044/3 износи 8,00 КМ/м2, што за површину од 353 м2 износи 2.824,00 КМ, </w:t>
      </w:r>
    </w:p>
    <w:p w:rsidR="00813346" w:rsidRDefault="00813346" w:rsidP="008A60B4">
      <w:pPr>
        <w:jc w:val="both"/>
        <w:rPr>
          <w:color w:val="000000" w:themeColor="text1"/>
          <w:lang w:val="sr-Cyrl-CS"/>
        </w:rPr>
      </w:pPr>
    </w:p>
    <w:p w:rsidR="00813346" w:rsidRPr="00BF3691" w:rsidRDefault="00BF3691" w:rsidP="00BF3691">
      <w:pPr>
        <w:ind w:firstLine="720"/>
        <w:jc w:val="both"/>
        <w:rPr>
          <w:color w:val="000000" w:themeColor="text1"/>
          <w:lang w:val="sr-Cyrl-CS"/>
        </w:rPr>
      </w:pPr>
      <w:r>
        <w:rPr>
          <w:color w:val="000000" w:themeColor="text1"/>
          <w:lang w:val="sr-Cyrl-CS"/>
        </w:rPr>
        <w:t>-</w:t>
      </w:r>
      <w:r w:rsidR="00813346" w:rsidRPr="00BF3691">
        <w:rPr>
          <w:color w:val="000000" w:themeColor="text1"/>
          <w:lang w:val="sr-Cyrl-CS"/>
        </w:rPr>
        <w:t>вриједност непокретности означене као к.п. 1046/1 износи 8,00 КМ/м2, што за површину од 1599 м2 износи 12.792,00 КМ.</w:t>
      </w:r>
    </w:p>
    <w:p w:rsidR="00813346" w:rsidRDefault="00813346" w:rsidP="00813346">
      <w:pPr>
        <w:ind w:firstLine="720"/>
        <w:jc w:val="both"/>
        <w:rPr>
          <w:color w:val="000000" w:themeColor="text1"/>
          <w:lang w:val="sr-Cyrl-CS"/>
        </w:rPr>
      </w:pPr>
    </w:p>
    <w:p w:rsidR="00813346" w:rsidRDefault="00813346" w:rsidP="00813346">
      <w:pPr>
        <w:ind w:firstLine="720"/>
        <w:jc w:val="both"/>
        <w:rPr>
          <w:lang w:val="sr-Cyrl-CS"/>
        </w:rPr>
      </w:pPr>
      <w:r>
        <w:rPr>
          <w:lang w:val="sr-Cyrl-CS"/>
        </w:rPr>
        <w:t>Укупна процјењена вриједност непокретности из члана 1. ове Одлуке износи 15.616,00 КМ.</w:t>
      </w:r>
    </w:p>
    <w:p w:rsidR="00813346" w:rsidRPr="008A60B4" w:rsidRDefault="00813346" w:rsidP="00BF3691">
      <w:pPr>
        <w:jc w:val="both"/>
        <w:rPr>
          <w:color w:val="000000" w:themeColor="text1"/>
          <w:lang w:val="sr-Cyrl-CS"/>
        </w:rPr>
      </w:pPr>
    </w:p>
    <w:p w:rsidR="009076C2" w:rsidRPr="00BF3691" w:rsidRDefault="009076C2" w:rsidP="009076C2">
      <w:pPr>
        <w:jc w:val="center"/>
        <w:rPr>
          <w:lang w:val="sr-Cyrl-CS"/>
        </w:rPr>
      </w:pPr>
      <w:r w:rsidRPr="00BF3691">
        <w:rPr>
          <w:lang w:val="sr-Cyrl-CS"/>
        </w:rPr>
        <w:t>Члан 3.</w:t>
      </w:r>
    </w:p>
    <w:p w:rsidR="009076C2" w:rsidRDefault="009076C2" w:rsidP="009076C2">
      <w:pPr>
        <w:jc w:val="center"/>
        <w:rPr>
          <w:lang w:val="sr-Cyrl-CS"/>
        </w:rPr>
      </w:pPr>
    </w:p>
    <w:p w:rsidR="0097746D" w:rsidRPr="00F41C57" w:rsidRDefault="0097746D" w:rsidP="00BF3691">
      <w:pPr>
        <w:ind w:firstLine="720"/>
        <w:jc w:val="both"/>
        <w:rPr>
          <w:color w:val="000000"/>
          <w:lang w:val="sr-Cyrl-CS"/>
        </w:rPr>
      </w:pPr>
      <w:r w:rsidRPr="006255C6">
        <w:rPr>
          <w:color w:val="000000" w:themeColor="text1"/>
          <w:lang w:val="sr-Cyrl-CS"/>
        </w:rPr>
        <w:t xml:space="preserve">За учешће у поступку лицитације учесници су дужни уплатити на  име  кауције износ од 10% од почетне продајне цијене непокретности, </w:t>
      </w:r>
      <w:r w:rsidR="00F41C57" w:rsidRPr="001B2E93">
        <w:rPr>
          <w:color w:val="000000"/>
          <w:lang w:val="sr-Cyrl-CS"/>
        </w:rPr>
        <w:t xml:space="preserve">с  тим  </w:t>
      </w:r>
      <w:r w:rsidR="00194FB9">
        <w:rPr>
          <w:color w:val="000000"/>
          <w:lang w:val="sr-Cyrl-CS"/>
        </w:rPr>
        <w:t>да</w:t>
      </w:r>
      <w:r w:rsidR="00F41C57" w:rsidRPr="001B2E93">
        <w:rPr>
          <w:color w:val="000000"/>
          <w:lang w:val="sr-Cyrl-CS"/>
        </w:rPr>
        <w:t xml:space="preserve">  тај  износ  не  може  бити  </w:t>
      </w:r>
      <w:r w:rsidR="00F41C57">
        <w:rPr>
          <w:color w:val="000000"/>
          <w:lang w:val="sr-Cyrl-CS"/>
        </w:rPr>
        <w:t xml:space="preserve">мањи  од 1.000,00 КМ </w:t>
      </w:r>
      <w:r w:rsidR="00F41C57">
        <w:rPr>
          <w:color w:val="000000" w:themeColor="text1"/>
          <w:lang w:val="sr-Cyrl-CS"/>
        </w:rPr>
        <w:t xml:space="preserve">и </w:t>
      </w:r>
      <w:r w:rsidR="00BF3691">
        <w:rPr>
          <w:color w:val="000000" w:themeColor="text1"/>
          <w:lang w:val="sr-Cyrl-CS"/>
        </w:rPr>
        <w:t xml:space="preserve"> за</w:t>
      </w:r>
      <w:r>
        <w:rPr>
          <w:color w:val="000000" w:themeColor="text1"/>
          <w:lang w:val="sr-Cyrl-CS"/>
        </w:rPr>
        <w:t>:</w:t>
      </w:r>
    </w:p>
    <w:p w:rsidR="009076C2" w:rsidRPr="0097746D" w:rsidRDefault="009076C2" w:rsidP="009076C2">
      <w:pPr>
        <w:ind w:firstLine="720"/>
        <w:jc w:val="both"/>
        <w:rPr>
          <w:color w:val="FF0000"/>
          <w:lang w:val="sr-Cyrl-CS"/>
        </w:rPr>
      </w:pPr>
    </w:p>
    <w:p w:rsidR="009076C2" w:rsidRPr="00800FA4" w:rsidRDefault="009076C2" w:rsidP="009076C2">
      <w:pPr>
        <w:numPr>
          <w:ilvl w:val="0"/>
          <w:numId w:val="1"/>
        </w:numPr>
        <w:jc w:val="both"/>
        <w:rPr>
          <w:color w:val="000000" w:themeColor="text1"/>
          <w:lang w:val="sr-Cyrl-CS"/>
        </w:rPr>
      </w:pPr>
      <w:r>
        <w:rPr>
          <w:lang w:val="sr-Cyrl-CS"/>
        </w:rPr>
        <w:t xml:space="preserve">к.п. </w:t>
      </w:r>
      <w:r w:rsidR="0097746D">
        <w:rPr>
          <w:lang w:val="sr-Cyrl-CS"/>
        </w:rPr>
        <w:t>1044/3 и 1046/1 к.о. Бијељина Село</w:t>
      </w:r>
      <w:r w:rsidR="000B7F57">
        <w:rPr>
          <w:lang w:val="sr-Cyrl-CS"/>
        </w:rPr>
        <w:t>,</w:t>
      </w:r>
      <w:r>
        <w:rPr>
          <w:lang w:val="sr-Cyrl-CS"/>
        </w:rPr>
        <w:t xml:space="preserve"> </w:t>
      </w:r>
      <w:r w:rsidR="00F41C57">
        <w:rPr>
          <w:lang w:val="sr-Cyrl-CS"/>
        </w:rPr>
        <w:t xml:space="preserve">кауција </w:t>
      </w:r>
      <w:r w:rsidR="00705FBF">
        <w:rPr>
          <w:color w:val="000000" w:themeColor="text1"/>
          <w:lang w:val="sr-Cyrl-CS"/>
        </w:rPr>
        <w:t xml:space="preserve">износи  </w:t>
      </w:r>
      <w:r w:rsidR="0097746D">
        <w:rPr>
          <w:color w:val="000000" w:themeColor="text1"/>
          <w:lang w:val="sr-Cyrl-CS"/>
        </w:rPr>
        <w:t>1.561,60</w:t>
      </w:r>
      <w:r w:rsidRPr="00800FA4">
        <w:rPr>
          <w:color w:val="000000" w:themeColor="text1"/>
          <w:lang w:val="sr-Cyrl-CS"/>
        </w:rPr>
        <w:t xml:space="preserve"> КМ.</w:t>
      </w:r>
    </w:p>
    <w:p w:rsidR="009076C2" w:rsidRDefault="009076C2" w:rsidP="009076C2">
      <w:pPr>
        <w:jc w:val="both"/>
        <w:rPr>
          <w:lang w:val="sr-Cyrl-CS"/>
        </w:rPr>
      </w:pPr>
    </w:p>
    <w:p w:rsidR="009076C2" w:rsidRDefault="009076C2" w:rsidP="009076C2">
      <w:pPr>
        <w:ind w:firstLine="708"/>
        <w:jc w:val="both"/>
        <w:rPr>
          <w:color w:val="000000" w:themeColor="text1"/>
          <w:lang w:val="sr-Cyrl-CS"/>
        </w:rPr>
      </w:pPr>
      <w:r w:rsidRPr="00800FA4">
        <w:rPr>
          <w:color w:val="000000" w:themeColor="text1"/>
          <w:lang w:val="sr-Cyrl-CS"/>
        </w:rPr>
        <w:t>Уплата  се  врши  на  јединствен  рачун  трезора  Града  Бијељина  број 555-001-00777777-70  прије  почетка  лицитационог  поступка, а  доказ  о  извршеној  уплати  доставља  се  Комисији.</w:t>
      </w:r>
    </w:p>
    <w:p w:rsidR="009076C2" w:rsidRDefault="009076C2" w:rsidP="00BF3691">
      <w:pPr>
        <w:jc w:val="both"/>
        <w:rPr>
          <w:b/>
          <w:lang w:val="sr-Cyrl-CS"/>
        </w:rPr>
      </w:pPr>
    </w:p>
    <w:p w:rsidR="009076C2" w:rsidRPr="00BF3691" w:rsidRDefault="009076C2" w:rsidP="009076C2">
      <w:pPr>
        <w:jc w:val="center"/>
        <w:rPr>
          <w:lang w:val="sr-Cyrl-CS"/>
        </w:rPr>
      </w:pPr>
      <w:r w:rsidRPr="00BF3691">
        <w:rPr>
          <w:lang w:val="sr-Cyrl-CS"/>
        </w:rPr>
        <w:t>Члан 4.</w:t>
      </w:r>
    </w:p>
    <w:p w:rsidR="009076C2" w:rsidRPr="00800FA4" w:rsidRDefault="009076C2" w:rsidP="009076C2">
      <w:pPr>
        <w:jc w:val="both"/>
        <w:rPr>
          <w:color w:val="FF0000"/>
          <w:lang w:val="sr-Cyrl-CS"/>
        </w:rPr>
      </w:pPr>
      <w:r>
        <w:rPr>
          <w:lang w:val="sr-Cyrl-CS"/>
        </w:rPr>
        <w:tab/>
      </w:r>
    </w:p>
    <w:p w:rsidR="009076C2" w:rsidRPr="00931E83" w:rsidRDefault="009076C2" w:rsidP="009076C2">
      <w:pPr>
        <w:ind w:firstLine="720"/>
        <w:jc w:val="both"/>
        <w:rPr>
          <w:color w:val="FF0000"/>
        </w:rPr>
      </w:pPr>
      <w:r>
        <w:rPr>
          <w:lang w:val="sr-Cyrl-CS"/>
        </w:rPr>
        <w:t xml:space="preserve">Продајну цијену наведених непокретности учесник лицитације, са којим ће се закључити уговор, обавезан је уплатити </w:t>
      </w:r>
      <w:r>
        <w:t xml:space="preserve">у року од </w:t>
      </w:r>
      <w:r>
        <w:rPr>
          <w:lang w:val="sr-Cyrl-CS"/>
        </w:rPr>
        <w:t>15</w:t>
      </w:r>
      <w:r>
        <w:t xml:space="preserve"> дана од дана </w:t>
      </w:r>
      <w:r>
        <w:rPr>
          <w:lang w:val="sr-Cyrl-CS"/>
        </w:rPr>
        <w:t>потписивањ</w:t>
      </w:r>
      <w:r>
        <w:t>а</w:t>
      </w:r>
      <w:r>
        <w:rPr>
          <w:lang w:val="sr-Cyrl-CS"/>
        </w:rPr>
        <w:t xml:space="preserve"> уговора на жиро-рачун </w:t>
      </w:r>
      <w:r w:rsidRPr="00800FA4">
        <w:rPr>
          <w:color w:val="000000" w:themeColor="text1"/>
          <w:lang w:val="sr-Cyrl-CS"/>
        </w:rPr>
        <w:t xml:space="preserve">продавца, а предаја непокретности у посјед купцу извршиће се у року од 8 (осам) дана </w:t>
      </w:r>
      <w:r w:rsidRPr="00800FA4">
        <w:rPr>
          <w:color w:val="000000" w:themeColor="text1"/>
        </w:rPr>
        <w:t xml:space="preserve">по </w:t>
      </w:r>
      <w:r w:rsidRPr="00800FA4">
        <w:rPr>
          <w:color w:val="000000" w:themeColor="text1"/>
          <w:lang w:val="sr-Cyrl-CS"/>
        </w:rPr>
        <w:t>уплат</w:t>
      </w:r>
      <w:r w:rsidRPr="00800FA4">
        <w:rPr>
          <w:color w:val="000000" w:themeColor="text1"/>
        </w:rPr>
        <w:t>и</w:t>
      </w:r>
      <w:r w:rsidRPr="00800FA4">
        <w:rPr>
          <w:color w:val="000000" w:themeColor="text1"/>
          <w:lang w:val="sr-Cyrl-CS"/>
        </w:rPr>
        <w:t xml:space="preserve"> купопродајне цијене, о чему ће се сачинити записник</w:t>
      </w:r>
      <w:r w:rsidRPr="00800FA4">
        <w:rPr>
          <w:color w:val="000000" w:themeColor="text1"/>
        </w:rPr>
        <w:t>.</w:t>
      </w:r>
    </w:p>
    <w:p w:rsidR="00194FB9" w:rsidRDefault="00194FB9" w:rsidP="009076C2">
      <w:pPr>
        <w:rPr>
          <w:lang w:val="sr-Cyrl-CS"/>
        </w:rPr>
      </w:pPr>
    </w:p>
    <w:p w:rsidR="009076C2" w:rsidRPr="00BF3691" w:rsidRDefault="009076C2" w:rsidP="009076C2">
      <w:pPr>
        <w:jc w:val="center"/>
        <w:rPr>
          <w:lang w:val="sr-Cyrl-CS"/>
        </w:rPr>
      </w:pPr>
      <w:r w:rsidRPr="00BF3691">
        <w:rPr>
          <w:lang w:val="sr-Cyrl-CS"/>
        </w:rPr>
        <w:t>Члан 5.</w:t>
      </w:r>
    </w:p>
    <w:p w:rsidR="009076C2" w:rsidRDefault="009076C2" w:rsidP="009076C2">
      <w:pPr>
        <w:jc w:val="center"/>
        <w:rPr>
          <w:lang w:val="sr-Cyrl-CS"/>
        </w:rPr>
      </w:pPr>
    </w:p>
    <w:p w:rsidR="009076C2" w:rsidRDefault="009076C2" w:rsidP="009076C2">
      <w:pPr>
        <w:ind w:firstLine="720"/>
        <w:jc w:val="both"/>
        <w:rPr>
          <w:lang w:val="sr-Cyrl-CS"/>
        </w:rPr>
      </w:pPr>
      <w:r>
        <w:rPr>
          <w:lang w:val="sr-Cyrl-CS"/>
        </w:rPr>
        <w:t>Поступак лицитације непокретности у својини Града Бијељина спровешће Комисија за спровођењ</w:t>
      </w:r>
      <w:r w:rsidR="00194FB9">
        <w:rPr>
          <w:lang w:val="sr-Cyrl-CS"/>
        </w:rPr>
        <w:t>е  јавног конкурса  за  продају</w:t>
      </w:r>
      <w:r>
        <w:rPr>
          <w:lang w:val="sr-Cyrl-CS"/>
        </w:rPr>
        <w:t>, односно  оптерећење  правом  грађења  непокретности  у  својини  Града  Бијељина.</w:t>
      </w:r>
    </w:p>
    <w:p w:rsidR="009076C2" w:rsidRDefault="009076C2" w:rsidP="009076C2">
      <w:pPr>
        <w:ind w:firstLine="720"/>
        <w:jc w:val="both"/>
        <w:rPr>
          <w:lang w:val="sr-Cyrl-CS"/>
        </w:rPr>
      </w:pPr>
    </w:p>
    <w:p w:rsidR="009076C2" w:rsidRPr="009B1F0D" w:rsidRDefault="009076C2" w:rsidP="009076C2">
      <w:pPr>
        <w:ind w:firstLine="720"/>
        <w:jc w:val="both"/>
        <w:rPr>
          <w:b/>
          <w:color w:val="000000" w:themeColor="text1"/>
          <w:lang w:val="sr-Cyrl-CS"/>
        </w:rPr>
      </w:pPr>
      <w:r w:rsidRPr="009B1F0D">
        <w:rPr>
          <w:color w:val="000000" w:themeColor="text1"/>
          <w:lang w:val="sr-Cyrl-CS"/>
        </w:rPr>
        <w:t>Оглас за продају непокретности из члана 1. Одлуке објавиће се у ло</w:t>
      </w:r>
      <w:r w:rsidR="009B1F0D" w:rsidRPr="009B1F0D">
        <w:rPr>
          <w:color w:val="000000" w:themeColor="text1"/>
          <w:lang w:val="sr-Cyrl-CS"/>
        </w:rPr>
        <w:t>калном листу „Семберске новине“</w:t>
      </w:r>
      <w:r w:rsidR="004A43C8">
        <w:rPr>
          <w:color w:val="000000" w:themeColor="text1"/>
          <w:lang w:val="sr-Cyrl-CS"/>
        </w:rPr>
        <w:t xml:space="preserve">, </w:t>
      </w:r>
      <w:r w:rsidR="009B1F0D" w:rsidRPr="009B1F0D">
        <w:rPr>
          <w:color w:val="000000" w:themeColor="text1"/>
          <w:lang w:val="sr-Cyrl-CS"/>
        </w:rPr>
        <w:t>дневном листу ДО „</w:t>
      </w:r>
      <w:r w:rsidR="009B1F0D">
        <w:rPr>
          <w:color w:val="000000" w:themeColor="text1"/>
          <w:lang w:val="sr-Cyrl-CS"/>
        </w:rPr>
        <w:t>Ослобођењ</w:t>
      </w:r>
      <w:r w:rsidR="009B1F0D" w:rsidRPr="009B1F0D">
        <w:rPr>
          <w:color w:val="000000" w:themeColor="text1"/>
          <w:lang w:val="sr-Cyrl-CS"/>
        </w:rPr>
        <w:t>е“ Сарајево и</w:t>
      </w:r>
      <w:r w:rsidRPr="009B1F0D">
        <w:rPr>
          <w:color w:val="000000" w:themeColor="text1"/>
          <w:lang w:val="sr-Cyrl-CS"/>
        </w:rPr>
        <w:t xml:space="preserve"> на оглас</w:t>
      </w:r>
      <w:r w:rsidR="007D5F9F">
        <w:rPr>
          <w:color w:val="000000" w:themeColor="text1"/>
          <w:lang w:val="sr-Cyrl-CS"/>
        </w:rPr>
        <w:t>ној табли Градске  управе  Г</w:t>
      </w:r>
      <w:r w:rsidRPr="009B1F0D">
        <w:rPr>
          <w:color w:val="000000" w:themeColor="text1"/>
          <w:lang w:val="sr-Cyrl-CS"/>
        </w:rPr>
        <w:t xml:space="preserve">рада Бијељина и на  страницама  званичне  интернет  презентације Града  Бијељина . </w:t>
      </w:r>
    </w:p>
    <w:p w:rsidR="009076C2" w:rsidRDefault="009076C2" w:rsidP="009076C2">
      <w:pPr>
        <w:rPr>
          <w:lang w:val="sr-Cyrl-CS"/>
        </w:rPr>
      </w:pPr>
    </w:p>
    <w:p w:rsidR="00757DAA" w:rsidRDefault="00757DAA" w:rsidP="00757DAA">
      <w:pPr>
        <w:jc w:val="center"/>
        <w:rPr>
          <w:lang w:val="sr-Cyrl-CS"/>
        </w:rPr>
      </w:pPr>
      <w:r>
        <w:rPr>
          <w:lang w:val="sr-Cyrl-CS"/>
        </w:rPr>
        <w:lastRenderedPageBreak/>
        <w:t>3.</w:t>
      </w:r>
    </w:p>
    <w:p w:rsidR="00757DAA" w:rsidRDefault="00757DAA" w:rsidP="00757DAA">
      <w:pPr>
        <w:jc w:val="center"/>
        <w:rPr>
          <w:lang w:val="sr-Cyrl-CS"/>
        </w:rPr>
      </w:pPr>
    </w:p>
    <w:p w:rsidR="00757DAA" w:rsidRDefault="00757DAA" w:rsidP="00757DAA">
      <w:pPr>
        <w:jc w:val="center"/>
        <w:rPr>
          <w:lang w:val="sr-Cyrl-CS"/>
        </w:rPr>
      </w:pPr>
    </w:p>
    <w:p w:rsidR="009076C2" w:rsidRPr="00757DAA" w:rsidRDefault="009076C2" w:rsidP="009076C2">
      <w:pPr>
        <w:jc w:val="center"/>
        <w:rPr>
          <w:lang w:val="sr-Cyrl-CS"/>
        </w:rPr>
      </w:pPr>
      <w:r w:rsidRPr="00757DAA">
        <w:rPr>
          <w:lang w:val="sr-Cyrl-CS"/>
        </w:rPr>
        <w:t>Члан 6.</w:t>
      </w:r>
    </w:p>
    <w:p w:rsidR="009076C2" w:rsidRDefault="009076C2" w:rsidP="009076C2">
      <w:pPr>
        <w:jc w:val="center"/>
        <w:rPr>
          <w:b/>
          <w:lang w:val="sr-Cyrl-CS"/>
        </w:rPr>
      </w:pPr>
    </w:p>
    <w:p w:rsidR="009076C2" w:rsidRDefault="009076C2" w:rsidP="009076C2">
      <w:pPr>
        <w:ind w:firstLine="720"/>
        <w:jc w:val="both"/>
        <w:rPr>
          <w:lang w:val="sr-Cyrl-CS"/>
        </w:rPr>
      </w:pPr>
      <w:r>
        <w:rPr>
          <w:lang w:val="sr-Cyrl-CS"/>
        </w:rPr>
        <w:t>Овлашћује се Градоначелник Града Бијељина да по завршетку  лицитационог поступка са најповољнијим понуђачем закључи Уговор о купопродаји, а по прибављеном мишљењу Замјеника Правобраниоца Републике Српске са сједиштем у Бијељини.</w:t>
      </w:r>
    </w:p>
    <w:p w:rsidR="009076C2" w:rsidRDefault="009076C2" w:rsidP="009076C2">
      <w:pPr>
        <w:jc w:val="both"/>
        <w:rPr>
          <w:b/>
          <w:lang w:val="sr-Cyrl-CS"/>
        </w:rPr>
      </w:pPr>
    </w:p>
    <w:p w:rsidR="009076C2" w:rsidRPr="00800FA4" w:rsidRDefault="009076C2" w:rsidP="009076C2">
      <w:pPr>
        <w:jc w:val="both"/>
        <w:rPr>
          <w:b/>
          <w:lang w:val="sr-Cyrl-CS"/>
        </w:rPr>
      </w:pPr>
    </w:p>
    <w:p w:rsidR="009076C2" w:rsidRPr="00757DAA" w:rsidRDefault="009076C2" w:rsidP="009076C2">
      <w:pPr>
        <w:jc w:val="center"/>
        <w:rPr>
          <w:lang w:val="sr-Cyrl-CS"/>
        </w:rPr>
      </w:pPr>
      <w:r w:rsidRPr="00757DAA">
        <w:rPr>
          <w:lang w:val="sr-Cyrl-CS"/>
        </w:rPr>
        <w:t>Члан 7.</w:t>
      </w:r>
    </w:p>
    <w:p w:rsidR="009076C2" w:rsidRDefault="009076C2" w:rsidP="009076C2">
      <w:pPr>
        <w:rPr>
          <w:lang w:val="sr-Cyrl-CS"/>
        </w:rPr>
      </w:pPr>
    </w:p>
    <w:p w:rsidR="009076C2" w:rsidRDefault="009076C2" w:rsidP="009076C2">
      <w:pPr>
        <w:ind w:firstLine="720"/>
        <w:jc w:val="both"/>
        <w:rPr>
          <w:lang w:val="sr-Cyrl-CS"/>
        </w:rPr>
      </w:pPr>
      <w:r>
        <w:t xml:space="preserve">Трошкове израде </w:t>
      </w:r>
      <w:r>
        <w:rPr>
          <w:lang w:val="sr-Cyrl-CS"/>
        </w:rPr>
        <w:t xml:space="preserve">  Уговора  о  купопродаји  у  форми </w:t>
      </w:r>
      <w:r>
        <w:t xml:space="preserve">нотарске исправе </w:t>
      </w:r>
      <w:r>
        <w:rPr>
          <w:lang w:val="sr-Cyrl-CS"/>
        </w:rPr>
        <w:t xml:space="preserve">као  и  трошкове  провођења  истог  </w:t>
      </w:r>
      <w:r>
        <w:t>сноси купац.</w:t>
      </w:r>
    </w:p>
    <w:p w:rsidR="001E748B" w:rsidRDefault="001E748B" w:rsidP="002F61B5">
      <w:pPr>
        <w:jc w:val="both"/>
        <w:rPr>
          <w:lang w:val="sr-Cyrl-CS"/>
        </w:rPr>
      </w:pPr>
    </w:p>
    <w:p w:rsidR="009076C2" w:rsidRDefault="009076C2" w:rsidP="00757DAA">
      <w:pPr>
        <w:jc w:val="both"/>
        <w:rPr>
          <w:lang w:val="sr-Cyrl-CS"/>
        </w:rPr>
      </w:pPr>
    </w:p>
    <w:p w:rsidR="009076C2" w:rsidRPr="00757DAA" w:rsidRDefault="009076C2" w:rsidP="009076C2">
      <w:pPr>
        <w:jc w:val="center"/>
        <w:rPr>
          <w:lang w:val="sr-Cyrl-CS"/>
        </w:rPr>
      </w:pPr>
      <w:r w:rsidRPr="00757DAA">
        <w:rPr>
          <w:lang w:val="sr-Cyrl-CS"/>
        </w:rPr>
        <w:t>Члан  8.</w:t>
      </w:r>
    </w:p>
    <w:p w:rsidR="009076C2" w:rsidRDefault="009076C2" w:rsidP="009076C2">
      <w:pPr>
        <w:jc w:val="center"/>
        <w:rPr>
          <w:lang w:val="sr-Cyrl-CS"/>
        </w:rPr>
      </w:pPr>
    </w:p>
    <w:p w:rsidR="009076C2" w:rsidRDefault="009076C2" w:rsidP="009076C2">
      <w:pPr>
        <w:ind w:firstLine="720"/>
        <w:jc w:val="both"/>
        <w:rPr>
          <w:lang w:val="sr-Cyrl-CS"/>
        </w:rPr>
      </w:pPr>
      <w:r>
        <w:rPr>
          <w:lang w:val="sr-Cyrl-CS"/>
        </w:rPr>
        <w:t>Ова Одлука ступа на снагу осмог дана од дана обј</w:t>
      </w:r>
      <w:r w:rsidR="00F41D07">
        <w:rPr>
          <w:lang w:val="sr-Cyrl-CS"/>
        </w:rPr>
        <w:t>ављивања у „Службеном гласнику Г</w:t>
      </w:r>
      <w:r>
        <w:rPr>
          <w:lang w:val="sr-Cyrl-CS"/>
        </w:rPr>
        <w:t>рада Бијељина“.</w:t>
      </w:r>
    </w:p>
    <w:p w:rsidR="009076C2" w:rsidRDefault="009076C2" w:rsidP="009076C2">
      <w:pPr>
        <w:rPr>
          <w:lang w:val="sr-Cyrl-CS"/>
        </w:rPr>
      </w:pPr>
    </w:p>
    <w:p w:rsidR="009076C2" w:rsidRDefault="009076C2" w:rsidP="009076C2">
      <w:pPr>
        <w:rPr>
          <w:lang w:val="sr-Cyrl-CS"/>
        </w:rPr>
      </w:pPr>
    </w:p>
    <w:p w:rsidR="006E3C29" w:rsidRPr="00DC730F" w:rsidRDefault="006E3C29" w:rsidP="009076C2">
      <w:pPr>
        <w:rPr>
          <w:lang w:val="sr-Cyrl-CS"/>
        </w:rPr>
      </w:pPr>
    </w:p>
    <w:p w:rsidR="00757DAA" w:rsidRDefault="00757DAA" w:rsidP="00757DAA">
      <w:pPr>
        <w:jc w:val="center"/>
        <w:rPr>
          <w:lang w:val="sr-Cyrl-CS"/>
        </w:rPr>
      </w:pPr>
      <w:r>
        <w:rPr>
          <w:lang w:val="sr-Cyrl-CS"/>
        </w:rPr>
        <w:t>СКУПШТИНА ГРАДА БИЈЕЉИНА</w:t>
      </w:r>
    </w:p>
    <w:p w:rsidR="00757DAA" w:rsidRDefault="00757DAA" w:rsidP="00757DAA">
      <w:pPr>
        <w:jc w:val="both"/>
        <w:rPr>
          <w:lang w:val="sr-Cyrl-CS"/>
        </w:rPr>
      </w:pPr>
    </w:p>
    <w:p w:rsidR="00757DAA" w:rsidRDefault="00757DAA" w:rsidP="00757DAA">
      <w:pPr>
        <w:jc w:val="both"/>
        <w:rPr>
          <w:lang w:val="sr-Cyrl-CS"/>
        </w:rPr>
      </w:pPr>
    </w:p>
    <w:p w:rsidR="006E3C29" w:rsidRPr="006E3C29" w:rsidRDefault="006E3C29" w:rsidP="00757DAA">
      <w:pPr>
        <w:jc w:val="both"/>
        <w:rPr>
          <w:lang w:val="sr-Cyrl-CS"/>
        </w:rPr>
      </w:pPr>
    </w:p>
    <w:p w:rsidR="00757DAA" w:rsidRDefault="00757DAA" w:rsidP="00757DAA">
      <w:pPr>
        <w:jc w:val="both"/>
        <w:rPr>
          <w:lang w:val="sr-Cyrl-CS"/>
        </w:rPr>
      </w:pPr>
    </w:p>
    <w:tbl>
      <w:tblPr>
        <w:tblW w:w="0" w:type="auto"/>
        <w:tblLook w:val="04A0"/>
      </w:tblPr>
      <w:tblGrid>
        <w:gridCol w:w="3794"/>
        <w:gridCol w:w="1727"/>
        <w:gridCol w:w="4055"/>
      </w:tblGrid>
      <w:tr w:rsidR="00757DAA" w:rsidTr="00757DAA">
        <w:tc>
          <w:tcPr>
            <w:tcW w:w="3794" w:type="dxa"/>
            <w:hideMark/>
          </w:tcPr>
          <w:p w:rsidR="00757DAA" w:rsidRDefault="00757DAA">
            <w:pPr>
              <w:jc w:val="both"/>
              <w:rPr>
                <w:rFonts w:eastAsia="Calibri"/>
              </w:rPr>
            </w:pPr>
            <w:r>
              <w:rPr>
                <w:lang w:val="sr-Cyrl-CS"/>
              </w:rPr>
              <w:t>Број: 01-022-</w:t>
            </w:r>
            <w:r w:rsidR="00A97616">
              <w:rPr>
                <w:lang w:val="sr-Cyrl-CS"/>
              </w:rPr>
              <w:t>83</w:t>
            </w:r>
            <w:r>
              <w:rPr>
                <w:lang w:val="sr-Cyrl-CS"/>
              </w:rPr>
              <w:t>/19</w:t>
            </w:r>
          </w:p>
        </w:tc>
        <w:tc>
          <w:tcPr>
            <w:tcW w:w="1727" w:type="dxa"/>
          </w:tcPr>
          <w:p w:rsidR="00757DAA" w:rsidRDefault="00757DAA">
            <w:pPr>
              <w:jc w:val="both"/>
              <w:rPr>
                <w:rFonts w:eastAsia="Calibri"/>
              </w:rPr>
            </w:pPr>
          </w:p>
        </w:tc>
        <w:tc>
          <w:tcPr>
            <w:tcW w:w="4055" w:type="dxa"/>
            <w:hideMark/>
          </w:tcPr>
          <w:p w:rsidR="00757DAA" w:rsidRDefault="00757DAA">
            <w:pPr>
              <w:jc w:val="center"/>
              <w:rPr>
                <w:rFonts w:eastAsia="Calibri"/>
              </w:rPr>
            </w:pPr>
            <w:r>
              <w:t>П Р Е Д С Ј Е Д Н И К</w:t>
            </w:r>
          </w:p>
        </w:tc>
      </w:tr>
      <w:tr w:rsidR="00757DAA" w:rsidTr="00757DAA">
        <w:tc>
          <w:tcPr>
            <w:tcW w:w="3794" w:type="dxa"/>
            <w:hideMark/>
          </w:tcPr>
          <w:p w:rsidR="00757DAA" w:rsidRDefault="00757DAA">
            <w:pPr>
              <w:jc w:val="both"/>
              <w:rPr>
                <w:rFonts w:eastAsia="Calibri"/>
                <w:lang w:val="sr-Cyrl-CS"/>
              </w:rPr>
            </w:pPr>
            <w:r>
              <w:rPr>
                <w:lang w:val="sr-Cyrl-CS"/>
              </w:rPr>
              <w:t>Бијељина,</w:t>
            </w:r>
          </w:p>
        </w:tc>
        <w:tc>
          <w:tcPr>
            <w:tcW w:w="1727" w:type="dxa"/>
          </w:tcPr>
          <w:p w:rsidR="00757DAA" w:rsidRDefault="00757DAA">
            <w:pPr>
              <w:jc w:val="both"/>
              <w:rPr>
                <w:rFonts w:eastAsia="Calibri"/>
              </w:rPr>
            </w:pPr>
          </w:p>
        </w:tc>
        <w:tc>
          <w:tcPr>
            <w:tcW w:w="4055" w:type="dxa"/>
            <w:hideMark/>
          </w:tcPr>
          <w:p w:rsidR="00757DAA" w:rsidRDefault="00757DAA">
            <w:pPr>
              <w:jc w:val="both"/>
              <w:rPr>
                <w:rFonts w:eastAsia="Calibri"/>
              </w:rPr>
            </w:pPr>
            <w:r>
              <w:t>СКУПШТИНЕ ГРАДА БИЈЕЉИНА</w:t>
            </w:r>
          </w:p>
        </w:tc>
      </w:tr>
      <w:tr w:rsidR="00757DAA" w:rsidTr="00757DAA">
        <w:tc>
          <w:tcPr>
            <w:tcW w:w="3794" w:type="dxa"/>
            <w:hideMark/>
          </w:tcPr>
          <w:p w:rsidR="00757DAA" w:rsidRDefault="00757DAA">
            <w:pPr>
              <w:jc w:val="both"/>
              <w:rPr>
                <w:rFonts w:eastAsia="Calibri"/>
                <w:lang w:val="sr-Cyrl-CS"/>
              </w:rPr>
            </w:pPr>
            <w:r>
              <w:rPr>
                <w:lang w:val="sr-Cyrl-CS"/>
              </w:rPr>
              <w:t xml:space="preserve">Датум, </w:t>
            </w:r>
            <w:r w:rsidR="00050261">
              <w:rPr>
                <w:lang w:val="sr-Cyrl-CS"/>
              </w:rPr>
              <w:t xml:space="preserve">6. децембар </w:t>
            </w:r>
            <w:r>
              <w:rPr>
                <w:lang w:val="sr-Cyrl-CS"/>
              </w:rPr>
              <w:t>2019. године</w:t>
            </w:r>
          </w:p>
        </w:tc>
        <w:tc>
          <w:tcPr>
            <w:tcW w:w="1727" w:type="dxa"/>
          </w:tcPr>
          <w:p w:rsidR="00757DAA" w:rsidRDefault="00757DAA">
            <w:pPr>
              <w:jc w:val="both"/>
              <w:rPr>
                <w:rFonts w:eastAsia="Calibri"/>
              </w:rPr>
            </w:pPr>
          </w:p>
        </w:tc>
        <w:tc>
          <w:tcPr>
            <w:tcW w:w="4055" w:type="dxa"/>
          </w:tcPr>
          <w:p w:rsidR="00757DAA" w:rsidRDefault="00757DAA">
            <w:pPr>
              <w:jc w:val="both"/>
              <w:rPr>
                <w:rFonts w:eastAsia="Calibri"/>
                <w:lang w:val="sr-Cyrl-CS"/>
              </w:rPr>
            </w:pPr>
          </w:p>
        </w:tc>
      </w:tr>
      <w:tr w:rsidR="00757DAA" w:rsidTr="00757DAA">
        <w:tc>
          <w:tcPr>
            <w:tcW w:w="3794" w:type="dxa"/>
          </w:tcPr>
          <w:p w:rsidR="00757DAA" w:rsidRDefault="00757DAA">
            <w:pPr>
              <w:jc w:val="both"/>
              <w:rPr>
                <w:rFonts w:eastAsia="Calibri"/>
              </w:rPr>
            </w:pPr>
          </w:p>
        </w:tc>
        <w:tc>
          <w:tcPr>
            <w:tcW w:w="1727" w:type="dxa"/>
          </w:tcPr>
          <w:p w:rsidR="00757DAA" w:rsidRDefault="00757DAA">
            <w:pPr>
              <w:jc w:val="both"/>
              <w:rPr>
                <w:rFonts w:eastAsia="Calibri"/>
              </w:rPr>
            </w:pPr>
          </w:p>
        </w:tc>
        <w:tc>
          <w:tcPr>
            <w:tcW w:w="4055" w:type="dxa"/>
            <w:hideMark/>
          </w:tcPr>
          <w:p w:rsidR="00757DAA" w:rsidRPr="00821B71" w:rsidRDefault="00757DAA">
            <w:pPr>
              <w:jc w:val="center"/>
              <w:rPr>
                <w:rFonts w:eastAsia="Calibri"/>
                <w:lang w:val="sr-Cyrl-CS"/>
              </w:rPr>
            </w:pPr>
            <w:r>
              <w:t>Славиша Марковић</w:t>
            </w:r>
            <w:r w:rsidR="00821B71">
              <w:rPr>
                <w:lang w:val="sr-Cyrl-CS"/>
              </w:rPr>
              <w:t>, с.р.</w:t>
            </w:r>
          </w:p>
        </w:tc>
      </w:tr>
      <w:tr w:rsidR="00757DAA" w:rsidTr="00757DAA">
        <w:tc>
          <w:tcPr>
            <w:tcW w:w="3794" w:type="dxa"/>
          </w:tcPr>
          <w:p w:rsidR="00757DAA" w:rsidRDefault="00757DAA">
            <w:pPr>
              <w:jc w:val="both"/>
              <w:rPr>
                <w:rFonts w:eastAsia="Calibri"/>
              </w:rPr>
            </w:pPr>
          </w:p>
        </w:tc>
        <w:tc>
          <w:tcPr>
            <w:tcW w:w="1727" w:type="dxa"/>
          </w:tcPr>
          <w:p w:rsidR="00757DAA" w:rsidRDefault="00757DAA">
            <w:pPr>
              <w:jc w:val="both"/>
              <w:rPr>
                <w:rFonts w:eastAsia="Calibri"/>
              </w:rPr>
            </w:pPr>
          </w:p>
        </w:tc>
        <w:tc>
          <w:tcPr>
            <w:tcW w:w="4055" w:type="dxa"/>
            <w:hideMark/>
          </w:tcPr>
          <w:p w:rsidR="00757DAA" w:rsidRDefault="00757DAA">
            <w:pPr>
              <w:spacing w:line="276" w:lineRule="auto"/>
              <w:rPr>
                <w:rFonts w:asciiTheme="minorHAnsi" w:eastAsiaTheme="minorEastAsia" w:hAnsiTheme="minorHAnsi"/>
                <w:lang w:val="sr-Latn-CS" w:eastAsia="sr-Latn-CS"/>
              </w:rPr>
            </w:pPr>
          </w:p>
        </w:tc>
      </w:tr>
    </w:tbl>
    <w:p w:rsidR="00757DAA" w:rsidRDefault="00757DAA" w:rsidP="00757DAA">
      <w:pPr>
        <w:jc w:val="both"/>
        <w:rPr>
          <w:rFonts w:eastAsia="Calibri"/>
        </w:rPr>
      </w:pPr>
    </w:p>
    <w:p w:rsidR="00757DAA" w:rsidRDefault="00757DAA" w:rsidP="00757DAA">
      <w:pPr>
        <w:jc w:val="both"/>
      </w:pPr>
    </w:p>
    <w:p w:rsidR="00757DAA" w:rsidRDefault="00757DAA" w:rsidP="00757DAA">
      <w:pPr>
        <w:jc w:val="both"/>
      </w:pPr>
    </w:p>
    <w:p w:rsidR="009076C2" w:rsidRDefault="009076C2" w:rsidP="00194FB9">
      <w:pPr>
        <w:jc w:val="both"/>
        <w:rPr>
          <w:lang w:val="sr-Cyrl-CS"/>
        </w:rPr>
      </w:pPr>
    </w:p>
    <w:p w:rsidR="000B7F57" w:rsidRDefault="000B7F57" w:rsidP="0097746D">
      <w:pPr>
        <w:rPr>
          <w:b/>
          <w:lang w:val="sr-Cyrl-CS"/>
        </w:rPr>
      </w:pPr>
    </w:p>
    <w:p w:rsidR="00757DAA" w:rsidRDefault="00757DAA" w:rsidP="0097746D">
      <w:pPr>
        <w:rPr>
          <w:b/>
          <w:lang w:val="sr-Cyrl-CS"/>
        </w:rPr>
      </w:pPr>
    </w:p>
    <w:p w:rsidR="00757DAA" w:rsidRDefault="00757DAA" w:rsidP="0097746D">
      <w:pPr>
        <w:rPr>
          <w:b/>
          <w:lang w:val="sr-Cyrl-CS"/>
        </w:rPr>
      </w:pPr>
    </w:p>
    <w:p w:rsidR="00757DAA" w:rsidRDefault="00757DAA" w:rsidP="0097746D">
      <w:pPr>
        <w:rPr>
          <w:b/>
          <w:lang w:val="sr-Cyrl-CS"/>
        </w:rPr>
      </w:pPr>
    </w:p>
    <w:p w:rsidR="00757DAA" w:rsidRDefault="00757DAA" w:rsidP="0097746D">
      <w:pPr>
        <w:rPr>
          <w:b/>
          <w:lang w:val="sr-Cyrl-CS"/>
        </w:rPr>
      </w:pPr>
    </w:p>
    <w:p w:rsidR="00757DAA" w:rsidRDefault="00757DAA" w:rsidP="0097746D">
      <w:pPr>
        <w:rPr>
          <w:b/>
          <w:lang w:val="sr-Cyrl-CS"/>
        </w:rPr>
      </w:pPr>
    </w:p>
    <w:p w:rsidR="00757DAA" w:rsidRDefault="00757DAA" w:rsidP="0097746D">
      <w:pPr>
        <w:rPr>
          <w:b/>
          <w:lang w:val="sr-Cyrl-CS"/>
        </w:rPr>
      </w:pPr>
    </w:p>
    <w:p w:rsidR="00757DAA" w:rsidRDefault="00757DAA" w:rsidP="0097746D">
      <w:pPr>
        <w:rPr>
          <w:b/>
          <w:lang w:val="sr-Cyrl-CS"/>
        </w:rPr>
      </w:pPr>
    </w:p>
    <w:p w:rsidR="00757DAA" w:rsidRDefault="00757DAA" w:rsidP="0097746D">
      <w:pPr>
        <w:rPr>
          <w:b/>
          <w:lang w:val="sr-Cyrl-CS"/>
        </w:rPr>
      </w:pPr>
    </w:p>
    <w:p w:rsidR="00757DAA" w:rsidRDefault="00757DAA" w:rsidP="0097746D">
      <w:pPr>
        <w:rPr>
          <w:b/>
          <w:lang w:val="sr-Cyrl-CS"/>
        </w:rPr>
      </w:pPr>
    </w:p>
    <w:p w:rsidR="00757DAA" w:rsidRDefault="00757DAA" w:rsidP="0097746D">
      <w:pPr>
        <w:rPr>
          <w:b/>
          <w:lang w:val="sr-Cyrl-CS"/>
        </w:rPr>
      </w:pPr>
    </w:p>
    <w:p w:rsidR="00757DAA" w:rsidRDefault="00757DAA" w:rsidP="0097746D">
      <w:pPr>
        <w:rPr>
          <w:b/>
          <w:lang w:val="sr-Cyrl-CS"/>
        </w:rPr>
      </w:pPr>
    </w:p>
    <w:sectPr w:rsidR="00757DAA" w:rsidSect="00BF3691">
      <w:pgSz w:w="12240" w:h="15840"/>
      <w:pgMar w:top="993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F740D"/>
    <w:multiLevelType w:val="hybridMultilevel"/>
    <w:tmpl w:val="12860CE8"/>
    <w:lvl w:ilvl="0" w:tplc="9472721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A832E53"/>
    <w:multiLevelType w:val="hybridMultilevel"/>
    <w:tmpl w:val="8A3222BC"/>
    <w:lvl w:ilvl="0" w:tplc="5F0EF13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E01D72"/>
    <w:multiLevelType w:val="hybridMultilevel"/>
    <w:tmpl w:val="BB60F0A2"/>
    <w:lvl w:ilvl="0" w:tplc="2146F5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584676"/>
    <w:multiLevelType w:val="hybridMultilevel"/>
    <w:tmpl w:val="C9E017F6"/>
    <w:lvl w:ilvl="0" w:tplc="97D8A27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9076C2"/>
    <w:rsid w:val="00000E1F"/>
    <w:rsid w:val="00032B98"/>
    <w:rsid w:val="00050261"/>
    <w:rsid w:val="000527CD"/>
    <w:rsid w:val="000B7F57"/>
    <w:rsid w:val="000D66AE"/>
    <w:rsid w:val="0012601E"/>
    <w:rsid w:val="0013535F"/>
    <w:rsid w:val="00180AA5"/>
    <w:rsid w:val="00194FB9"/>
    <w:rsid w:val="001E748B"/>
    <w:rsid w:val="00260F69"/>
    <w:rsid w:val="002A778A"/>
    <w:rsid w:val="002F61B5"/>
    <w:rsid w:val="003066F8"/>
    <w:rsid w:val="00350C6A"/>
    <w:rsid w:val="00417EC5"/>
    <w:rsid w:val="004246D5"/>
    <w:rsid w:val="00461A6C"/>
    <w:rsid w:val="004A43C8"/>
    <w:rsid w:val="004E1932"/>
    <w:rsid w:val="00507FCE"/>
    <w:rsid w:val="005E4896"/>
    <w:rsid w:val="006331AE"/>
    <w:rsid w:val="00675DE5"/>
    <w:rsid w:val="006E3C29"/>
    <w:rsid w:val="00703473"/>
    <w:rsid w:val="00705FBF"/>
    <w:rsid w:val="00734117"/>
    <w:rsid w:val="00757DAA"/>
    <w:rsid w:val="007759BE"/>
    <w:rsid w:val="007D5F9F"/>
    <w:rsid w:val="00813346"/>
    <w:rsid w:val="00821B71"/>
    <w:rsid w:val="00876589"/>
    <w:rsid w:val="008851D1"/>
    <w:rsid w:val="008A60B4"/>
    <w:rsid w:val="009076C2"/>
    <w:rsid w:val="0097746D"/>
    <w:rsid w:val="009B1F0D"/>
    <w:rsid w:val="00A0087B"/>
    <w:rsid w:val="00A32CEB"/>
    <w:rsid w:val="00A97616"/>
    <w:rsid w:val="00AB0002"/>
    <w:rsid w:val="00BD2C76"/>
    <w:rsid w:val="00BF3691"/>
    <w:rsid w:val="00CE6850"/>
    <w:rsid w:val="00D13FE4"/>
    <w:rsid w:val="00D225F5"/>
    <w:rsid w:val="00D6425C"/>
    <w:rsid w:val="00D96115"/>
    <w:rsid w:val="00E21C9F"/>
    <w:rsid w:val="00E376C7"/>
    <w:rsid w:val="00EA0562"/>
    <w:rsid w:val="00F04073"/>
    <w:rsid w:val="00F04852"/>
    <w:rsid w:val="00F41C57"/>
    <w:rsid w:val="00F41D07"/>
    <w:rsid w:val="00FC718D"/>
    <w:rsid w:val="00FD6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36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7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C49F6-70E7-4D17-93CF-36E263C5A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</Company>
  <LinksUpToDate>false</LinksUpToDate>
  <CharactersWithSpaces>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mbeslic</dc:creator>
  <cp:keywords/>
  <dc:description/>
  <cp:lastModifiedBy>mpetrovic</cp:lastModifiedBy>
  <cp:revision>19</cp:revision>
  <cp:lastPrinted>2019-12-09T08:03:00Z</cp:lastPrinted>
  <dcterms:created xsi:type="dcterms:W3CDTF">2019-11-14T07:46:00Z</dcterms:created>
  <dcterms:modified xsi:type="dcterms:W3CDTF">2019-12-09T08:07:00Z</dcterms:modified>
</cp:coreProperties>
</file>